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1E31" w14:textId="77777777" w:rsidR="0083415E" w:rsidRPr="00FC5A1A" w:rsidRDefault="00920DAD" w:rsidP="0083415E">
      <w:r>
        <w:pict w14:anchorId="4AFEA812">
          <v:rect id="_x0000_i1025" style="width:0;height:1.5pt" o:hralign="center" o:hrstd="t" o:hr="t" fillcolor="#a0a0a0" stroked="f"/>
        </w:pict>
      </w:r>
    </w:p>
    <w:p w14:paraId="3A72E9F2" w14:textId="23D7C5F1" w:rsidR="003C756A" w:rsidRDefault="003C756A" w:rsidP="003C756A">
      <w:pPr>
        <w:spacing w:line="256" w:lineRule="auto"/>
        <w:rPr>
          <w:rFonts w:ascii="Aptos" w:eastAsia="Aptos" w:hAnsi="Aptos" w:cs="Times New Roman"/>
          <w:b/>
          <w:bCs/>
        </w:rPr>
      </w:pPr>
      <w:r w:rsidRPr="003C756A">
        <w:rPr>
          <w:rFonts w:ascii="Aptos" w:eastAsia="Aptos" w:hAnsi="Aptos" w:cs="Times New Roman"/>
          <w:b/>
          <w:bCs/>
        </w:rPr>
        <w:t xml:space="preserve">Join Our Team as a </w:t>
      </w:r>
      <w:r w:rsidR="00CB1983">
        <w:rPr>
          <w:rFonts w:ascii="Aptos" w:eastAsia="Aptos" w:hAnsi="Aptos" w:cs="Times New Roman"/>
          <w:b/>
          <w:bCs/>
        </w:rPr>
        <w:t>Panel Shop Lead Hand</w:t>
      </w:r>
      <w:r w:rsidRPr="003C756A">
        <w:rPr>
          <w:rFonts w:ascii="Aptos" w:eastAsia="Aptos" w:hAnsi="Aptos" w:cs="Times New Roman"/>
          <w:b/>
          <w:bCs/>
        </w:rPr>
        <w:t xml:space="preserve"> in </w:t>
      </w:r>
      <w:r w:rsidR="00CB1983">
        <w:rPr>
          <w:rFonts w:ascii="Aptos" w:eastAsia="Aptos" w:hAnsi="Aptos" w:cs="Times New Roman"/>
          <w:b/>
          <w:bCs/>
        </w:rPr>
        <w:t>Fredericton, NB</w:t>
      </w:r>
    </w:p>
    <w:p w14:paraId="4E98B0D5" w14:textId="60CE91DA" w:rsidR="00DA0EB5" w:rsidRPr="00AA6C7D" w:rsidRDefault="00DA0EB5" w:rsidP="000020AA">
      <w:pPr>
        <w:pStyle w:val="ListParagraph"/>
        <w:numPr>
          <w:ilvl w:val="0"/>
          <w:numId w:val="17"/>
        </w:numPr>
        <w:spacing w:line="257" w:lineRule="auto"/>
        <w:contextualSpacing w:val="0"/>
        <w:rPr>
          <w:rFonts w:ascii="Aptos" w:eastAsia="Aptos" w:hAnsi="Aptos" w:cs="Times New Roman"/>
          <w:b/>
          <w:bCs/>
        </w:rPr>
      </w:pPr>
      <w:r w:rsidRPr="00AA6C7D">
        <w:rPr>
          <w:rFonts w:ascii="Aptos" w:eastAsia="Aptos" w:hAnsi="Aptos" w:cs="Times New Roman"/>
        </w:rPr>
        <w:t>Are you a hands-on electrician</w:t>
      </w:r>
      <w:r w:rsidR="007D125B" w:rsidRPr="00AA6C7D">
        <w:rPr>
          <w:rFonts w:ascii="Aptos" w:eastAsia="Aptos" w:hAnsi="Aptos" w:cs="Times New Roman"/>
        </w:rPr>
        <w:t xml:space="preserve"> or technician who enjoys leading a team</w:t>
      </w:r>
      <w:r w:rsidR="00C5620D" w:rsidRPr="00AA6C7D">
        <w:rPr>
          <w:rFonts w:ascii="Aptos" w:eastAsia="Aptos" w:hAnsi="Aptos" w:cs="Times New Roman"/>
        </w:rPr>
        <w:t>?</w:t>
      </w:r>
    </w:p>
    <w:p w14:paraId="1626A957" w14:textId="1AF3A1BD" w:rsidR="007D125B" w:rsidRPr="00AA6C7D" w:rsidRDefault="007D125B" w:rsidP="000020AA">
      <w:pPr>
        <w:pStyle w:val="ListParagraph"/>
        <w:numPr>
          <w:ilvl w:val="0"/>
          <w:numId w:val="17"/>
        </w:numPr>
        <w:spacing w:line="257" w:lineRule="auto"/>
        <w:contextualSpacing w:val="0"/>
        <w:rPr>
          <w:rFonts w:ascii="Aptos" w:eastAsia="Aptos" w:hAnsi="Aptos" w:cs="Times New Roman"/>
          <w:b/>
          <w:bCs/>
        </w:rPr>
      </w:pPr>
      <w:r w:rsidRPr="00AA6C7D">
        <w:rPr>
          <w:rFonts w:ascii="Aptos" w:eastAsia="Aptos" w:hAnsi="Aptos" w:cs="Times New Roman"/>
        </w:rPr>
        <w:t>Have you led teams while still rolling up your sleeves on the floor?</w:t>
      </w:r>
    </w:p>
    <w:p w14:paraId="3A73144E" w14:textId="2F5D6FBA" w:rsidR="007D125B" w:rsidRPr="00AA6C7D" w:rsidRDefault="007D125B" w:rsidP="000020AA">
      <w:pPr>
        <w:pStyle w:val="ListParagraph"/>
        <w:numPr>
          <w:ilvl w:val="0"/>
          <w:numId w:val="17"/>
        </w:numPr>
        <w:spacing w:line="257" w:lineRule="auto"/>
        <w:contextualSpacing w:val="0"/>
        <w:rPr>
          <w:rFonts w:ascii="Aptos" w:eastAsia="Aptos" w:hAnsi="Aptos" w:cs="Times New Roman"/>
          <w:b/>
          <w:bCs/>
        </w:rPr>
      </w:pPr>
      <w:r w:rsidRPr="00AA6C7D">
        <w:rPr>
          <w:rFonts w:ascii="Aptos" w:eastAsia="Aptos" w:hAnsi="Aptos" w:cs="Times New Roman"/>
        </w:rPr>
        <w:t>Do you thrive in fast-paced environments where quality and efficiency are essential?</w:t>
      </w:r>
    </w:p>
    <w:p w14:paraId="7F42D11C" w14:textId="5A1A294A" w:rsidR="007D125B" w:rsidRPr="00AA6C7D" w:rsidRDefault="00027992" w:rsidP="000020AA">
      <w:pPr>
        <w:pStyle w:val="ListParagraph"/>
        <w:numPr>
          <w:ilvl w:val="0"/>
          <w:numId w:val="17"/>
        </w:numPr>
        <w:spacing w:line="257" w:lineRule="auto"/>
        <w:contextualSpacing w:val="0"/>
        <w:rPr>
          <w:rFonts w:ascii="Aptos" w:eastAsia="Aptos" w:hAnsi="Aptos" w:cs="Times New Roman"/>
          <w:b/>
          <w:bCs/>
        </w:rPr>
      </w:pPr>
      <w:r w:rsidRPr="00AA6C7D">
        <w:rPr>
          <w:rFonts w:ascii="Aptos" w:eastAsia="Aptos" w:hAnsi="Aptos" w:cs="Times New Roman"/>
        </w:rPr>
        <w:t>Are you confident interpreting drawings and guiding others through complex panel builds?</w:t>
      </w:r>
    </w:p>
    <w:p w14:paraId="2649EBE1" w14:textId="5F6622EA" w:rsidR="00027992" w:rsidRPr="00AA6C7D" w:rsidRDefault="006F0A04" w:rsidP="000020AA">
      <w:pPr>
        <w:pStyle w:val="ListParagraph"/>
        <w:numPr>
          <w:ilvl w:val="0"/>
          <w:numId w:val="17"/>
        </w:numPr>
        <w:spacing w:line="257" w:lineRule="auto"/>
        <w:contextualSpacing w:val="0"/>
        <w:rPr>
          <w:rFonts w:ascii="Aptos" w:eastAsia="Aptos" w:hAnsi="Aptos" w:cs="Times New Roman"/>
          <w:b/>
          <w:bCs/>
        </w:rPr>
      </w:pPr>
      <w:r w:rsidRPr="00AA6C7D">
        <w:rPr>
          <w:rFonts w:ascii="Aptos" w:eastAsia="Aptos" w:hAnsi="Aptos" w:cs="Times New Roman"/>
        </w:rPr>
        <w:t xml:space="preserve">Do you take pride in producing high-quality control panels that meet </w:t>
      </w:r>
      <w:r w:rsidR="00B307F8" w:rsidRPr="00AA6C7D">
        <w:rPr>
          <w:rFonts w:ascii="Aptos" w:eastAsia="Aptos" w:hAnsi="Aptos" w:cs="Times New Roman"/>
        </w:rPr>
        <w:t>strict standards?</w:t>
      </w:r>
    </w:p>
    <w:p w14:paraId="6585CDB1" w14:textId="77777777" w:rsidR="003C756A" w:rsidRPr="003C756A" w:rsidRDefault="003C756A" w:rsidP="003C756A">
      <w:pPr>
        <w:spacing w:line="256" w:lineRule="auto"/>
        <w:rPr>
          <w:rFonts w:ascii="Aptos" w:eastAsia="Aptos" w:hAnsi="Aptos" w:cs="Times New Roman"/>
        </w:rPr>
      </w:pPr>
      <w:r w:rsidRPr="003C756A">
        <w:rPr>
          <w:rFonts w:ascii="Aptos" w:eastAsia="Aptos" w:hAnsi="Aptos" w:cs="Times New Roman"/>
        </w:rPr>
        <w:t xml:space="preserve">Join the </w:t>
      </w:r>
      <w:r w:rsidRPr="003C756A">
        <w:rPr>
          <w:rFonts w:ascii="Aptos" w:eastAsia="Aptos" w:hAnsi="Aptos" w:cs="Times New Roman"/>
          <w:b/>
          <w:bCs/>
        </w:rPr>
        <w:t>GIP Technical Solutions</w:t>
      </w:r>
      <w:r w:rsidRPr="003C756A">
        <w:rPr>
          <w:rFonts w:ascii="Aptos" w:eastAsia="Aptos" w:hAnsi="Aptos" w:cs="Times New Roman"/>
        </w:rPr>
        <w:t xml:space="preserve"> team, a leader with over 50 years of experience providing exceptional electrical and mechanical services to the marine, oil and gas, and heavy industrial sectors. Leveraging our strategic location, competitive infrastructure, and skilled workforce, we deliver top-tier solutions across a range of services—from controls, automation, and panel fabrication to crane services and field/offshore support.</w:t>
      </w:r>
    </w:p>
    <w:p w14:paraId="64B4E8FA" w14:textId="77777777" w:rsidR="00CB1983" w:rsidRDefault="00CB1983" w:rsidP="003C756A">
      <w:pPr>
        <w:spacing w:line="256" w:lineRule="auto"/>
        <w:rPr>
          <w:rFonts w:ascii="Aptos" w:eastAsia="Aptos" w:hAnsi="Aptos" w:cs="Times New Roman"/>
        </w:rPr>
      </w:pPr>
      <w:r w:rsidRPr="00CB1983">
        <w:rPr>
          <w:rFonts w:ascii="Aptos" w:eastAsia="Aptos" w:hAnsi="Aptos" w:cs="Times New Roman"/>
        </w:rPr>
        <w:t>If you're ready to lead a skilled team, support high-quality panel fabrication, and help drive efficient shop operations in a fast-paced environment, we'd love to hear from you</w:t>
      </w:r>
      <w:r>
        <w:rPr>
          <w:rFonts w:ascii="Aptos" w:eastAsia="Aptos" w:hAnsi="Aptos" w:cs="Times New Roman"/>
        </w:rPr>
        <w:t>!</w:t>
      </w:r>
    </w:p>
    <w:p w14:paraId="43CA5772" w14:textId="72CAAF53" w:rsidR="003C756A" w:rsidRPr="003C756A" w:rsidRDefault="003C756A" w:rsidP="003C756A">
      <w:pPr>
        <w:spacing w:line="256" w:lineRule="auto"/>
        <w:rPr>
          <w:rFonts w:ascii="Aptos" w:eastAsia="Aptos" w:hAnsi="Aptos" w:cs="Times New Roman"/>
          <w:b/>
          <w:bCs/>
        </w:rPr>
      </w:pPr>
      <w:r w:rsidRPr="003C756A">
        <w:rPr>
          <w:rFonts w:ascii="Aptos" w:eastAsia="Aptos" w:hAnsi="Aptos" w:cs="Times New Roman"/>
          <w:b/>
          <w:bCs/>
        </w:rPr>
        <w:t>Why You'll Love Working Here:</w:t>
      </w:r>
    </w:p>
    <w:p w14:paraId="74413981" w14:textId="7513EEC1" w:rsidR="00AC0856" w:rsidRPr="00AC0856" w:rsidRDefault="003C756A" w:rsidP="00AC0856">
      <w:pPr>
        <w:numPr>
          <w:ilvl w:val="0"/>
          <w:numId w:val="9"/>
        </w:numPr>
        <w:spacing w:line="254" w:lineRule="auto"/>
        <w:rPr>
          <w:rFonts w:ascii="Aptos" w:eastAsia="Aptos" w:hAnsi="Aptos" w:cs="Times New Roman"/>
          <w:b/>
          <w:bCs/>
        </w:rPr>
      </w:pPr>
      <w:r w:rsidRPr="003C756A">
        <w:rPr>
          <w:rFonts w:ascii="Aptos" w:eastAsia="Aptos" w:hAnsi="Aptos" w:cs="Times New Roman"/>
          <w:b/>
          <w:bCs/>
        </w:rPr>
        <w:t>Competitive Compensation:</w:t>
      </w:r>
      <w:r w:rsidRPr="00AC0856">
        <w:rPr>
          <w:rFonts w:ascii="Aptos" w:eastAsia="Aptos" w:hAnsi="Aptos" w:cs="Times New Roman"/>
          <w:b/>
          <w:bCs/>
        </w:rPr>
        <w:t xml:space="preserve"> </w:t>
      </w:r>
      <w:r w:rsidRPr="00AC0856">
        <w:rPr>
          <w:rFonts w:ascii="Aptos" w:eastAsia="Aptos" w:hAnsi="Aptos" w:cs="Times New Roman"/>
        </w:rPr>
        <w:t>We believe in paying for top talent. You'll receive a competitive salary, and incentives that reflect your contributions.</w:t>
      </w:r>
    </w:p>
    <w:p w14:paraId="3FB72605" w14:textId="2679508E" w:rsidR="003C756A" w:rsidRPr="003C756A" w:rsidRDefault="003C756A" w:rsidP="003C756A">
      <w:pPr>
        <w:numPr>
          <w:ilvl w:val="0"/>
          <w:numId w:val="9"/>
        </w:numPr>
        <w:spacing w:line="254" w:lineRule="auto"/>
        <w:rPr>
          <w:rFonts w:ascii="Aptos" w:eastAsia="Aptos" w:hAnsi="Aptos" w:cs="Times New Roman"/>
        </w:rPr>
      </w:pPr>
      <w:r w:rsidRPr="003C756A">
        <w:rPr>
          <w:rFonts w:ascii="Aptos" w:eastAsia="Aptos" w:hAnsi="Aptos" w:cs="Times New Roman"/>
          <w:b/>
          <w:bCs/>
        </w:rPr>
        <w:t>Interesting Projects:</w:t>
      </w:r>
      <w:r w:rsidRPr="003C756A">
        <w:rPr>
          <w:rFonts w:ascii="Aptos" w:eastAsia="Aptos" w:hAnsi="Aptos" w:cs="Times New Roman"/>
        </w:rPr>
        <w:t xml:space="preserve"> We believe in learning through experience. </w:t>
      </w:r>
      <w:r w:rsidR="00CB1983" w:rsidRPr="00CB1983">
        <w:rPr>
          <w:rFonts w:ascii="Aptos" w:eastAsia="Aptos" w:hAnsi="Aptos" w:cs="Times New Roman"/>
        </w:rPr>
        <w:t>You'll have the opportunity to work on diverse custom control system projects involving design, assembly, testing, and commissioning support.</w:t>
      </w:r>
    </w:p>
    <w:p w14:paraId="703A73A4" w14:textId="77777777" w:rsidR="003C756A" w:rsidRPr="003C756A" w:rsidRDefault="003C756A" w:rsidP="003C756A">
      <w:pPr>
        <w:numPr>
          <w:ilvl w:val="0"/>
          <w:numId w:val="10"/>
        </w:numPr>
        <w:spacing w:line="256" w:lineRule="auto"/>
        <w:rPr>
          <w:rFonts w:ascii="Aptos" w:eastAsia="Aptos" w:hAnsi="Aptos" w:cs="Times New Roman"/>
        </w:rPr>
      </w:pPr>
      <w:r w:rsidRPr="003C756A">
        <w:rPr>
          <w:rFonts w:ascii="Aptos" w:eastAsia="Aptos" w:hAnsi="Aptos" w:cs="Times New Roman"/>
          <w:b/>
          <w:bCs/>
        </w:rPr>
        <w:t>Health &amp; Wellness Benefits:</w:t>
      </w:r>
      <w:r w:rsidRPr="003C756A">
        <w:rPr>
          <w:rFonts w:ascii="Aptos" w:eastAsia="Aptos" w:hAnsi="Aptos" w:cs="Times New Roman"/>
        </w:rPr>
        <w:t xml:space="preserve"> Your well-being matters to us. We offer comprehensive health, dental, and vision insurance, mental health support with our Employee Family Assistance Program (EFAP) and RRSP benefits.</w:t>
      </w:r>
    </w:p>
    <w:p w14:paraId="0D735504" w14:textId="77777777" w:rsidR="003C756A" w:rsidRPr="003C756A" w:rsidRDefault="003C756A" w:rsidP="003C756A">
      <w:pPr>
        <w:numPr>
          <w:ilvl w:val="0"/>
          <w:numId w:val="10"/>
        </w:numPr>
        <w:spacing w:line="256" w:lineRule="auto"/>
        <w:rPr>
          <w:rFonts w:ascii="Aptos" w:eastAsia="Aptos" w:hAnsi="Aptos" w:cs="Times New Roman"/>
        </w:rPr>
      </w:pPr>
      <w:r w:rsidRPr="003C756A">
        <w:rPr>
          <w:rFonts w:ascii="Aptos" w:eastAsia="Aptos" w:hAnsi="Aptos" w:cs="Times New Roman"/>
          <w:b/>
          <w:bCs/>
        </w:rPr>
        <w:t>Inclusive &amp; Supportive Culture:</w:t>
      </w:r>
      <w:r w:rsidRPr="003C756A">
        <w:rPr>
          <w:rFonts w:ascii="Aptos" w:eastAsia="Aptos" w:hAnsi="Aptos" w:cs="Times New Roman"/>
        </w:rPr>
        <w:t xml:space="preserve"> Diversity and inclusion are at the core of our values. Join a team that celebrates differences and fosters a collaborative, innovative work environment.</w:t>
      </w:r>
    </w:p>
    <w:p w14:paraId="57150506" w14:textId="77777777" w:rsidR="0083415E" w:rsidRPr="00FC5A1A" w:rsidRDefault="0083415E" w:rsidP="0083415E">
      <w:pPr>
        <w:rPr>
          <w:b/>
          <w:bCs/>
        </w:rPr>
      </w:pPr>
      <w:r w:rsidRPr="00FC5A1A">
        <w:rPr>
          <w:b/>
          <w:bCs/>
        </w:rPr>
        <w:t>What You’ll Do:</w:t>
      </w:r>
    </w:p>
    <w:p w14:paraId="6ADF79D0" w14:textId="77777777" w:rsidR="00CB1983" w:rsidRDefault="00CB1983" w:rsidP="00CB1983">
      <w:r w:rsidRPr="00CB1983">
        <w:t>As a </w:t>
      </w:r>
      <w:r w:rsidRPr="00CB1983">
        <w:rPr>
          <w:b/>
          <w:bCs/>
        </w:rPr>
        <w:t>Panel Shop Lead Hand</w:t>
      </w:r>
      <w:r w:rsidRPr="00CB1983">
        <w:t>, you'll lead day-to-day panel shop activities while remaining hands-on in fabrication and assembly. Your day-to-day will involve:</w:t>
      </w:r>
    </w:p>
    <w:p w14:paraId="27BEB03E" w14:textId="77777777" w:rsidR="00CB1983" w:rsidRPr="00CB1983" w:rsidRDefault="00CB1983" w:rsidP="00CB1983">
      <w:pPr>
        <w:numPr>
          <w:ilvl w:val="0"/>
          <w:numId w:val="16"/>
        </w:numPr>
      </w:pPr>
      <w:r w:rsidRPr="00CB1983">
        <w:t>Lead the panel shop team in daily activities, including job assignments and administrative duties that support an efficient and productive work environment.</w:t>
      </w:r>
    </w:p>
    <w:p w14:paraId="597C0407" w14:textId="77777777" w:rsidR="00CB1983" w:rsidRPr="00CB1983" w:rsidRDefault="00CB1983" w:rsidP="00CB1983">
      <w:pPr>
        <w:numPr>
          <w:ilvl w:val="0"/>
          <w:numId w:val="16"/>
        </w:numPr>
      </w:pPr>
      <w:r w:rsidRPr="00CB1983">
        <w:t>Perform hands-on panel assembly alongside supervisory responsibilities as operational needs require.</w:t>
      </w:r>
    </w:p>
    <w:p w14:paraId="05B361A7" w14:textId="77777777" w:rsidR="00CB1983" w:rsidRPr="00CB1983" w:rsidRDefault="00CB1983" w:rsidP="00CB1983">
      <w:pPr>
        <w:numPr>
          <w:ilvl w:val="0"/>
          <w:numId w:val="16"/>
        </w:numPr>
      </w:pPr>
      <w:r w:rsidRPr="00CB1983">
        <w:t>Ensure compliance with company health and safety policies and procedures to protect employees and maintain a safe workplace.</w:t>
      </w:r>
    </w:p>
    <w:p w14:paraId="4DB606BA" w14:textId="77777777" w:rsidR="00CB1983" w:rsidRPr="00CB1983" w:rsidRDefault="00CB1983" w:rsidP="00CB1983">
      <w:pPr>
        <w:numPr>
          <w:ilvl w:val="0"/>
          <w:numId w:val="16"/>
        </w:numPr>
      </w:pPr>
      <w:r w:rsidRPr="00CB1983">
        <w:lastRenderedPageBreak/>
        <w:t>Ensure all work products conform to the quality management system and ISO 9001:2016 requirements, including adherence to quality control processes and documentation.</w:t>
      </w:r>
    </w:p>
    <w:p w14:paraId="5B2CFD36" w14:textId="77777777" w:rsidR="00CB1983" w:rsidRPr="00CB1983" w:rsidRDefault="00CB1983" w:rsidP="00CB1983">
      <w:pPr>
        <w:numPr>
          <w:ilvl w:val="0"/>
          <w:numId w:val="16"/>
        </w:numPr>
      </w:pPr>
      <w:r w:rsidRPr="00CB1983">
        <w:t>Ensure QPS/CSA certification requirements are consistently met and followed in manufactured products.</w:t>
      </w:r>
    </w:p>
    <w:p w14:paraId="67FAF32E" w14:textId="77777777" w:rsidR="00CB1983" w:rsidRPr="00CB1983" w:rsidRDefault="00CB1983" w:rsidP="00CB1983">
      <w:pPr>
        <w:numPr>
          <w:ilvl w:val="0"/>
          <w:numId w:val="16"/>
        </w:numPr>
      </w:pPr>
      <w:r w:rsidRPr="00CB1983">
        <w:t>Provide technical guidance and support to panel shop staff in drawing interpretation, panel layout, component mounting, wiring, assembly, testing, and drawing mark-ups/as-builts.</w:t>
      </w:r>
    </w:p>
    <w:p w14:paraId="21502180" w14:textId="77777777" w:rsidR="00CB1983" w:rsidRPr="00CB1983" w:rsidRDefault="00CB1983" w:rsidP="00CB1983">
      <w:pPr>
        <w:numPr>
          <w:ilvl w:val="0"/>
          <w:numId w:val="16"/>
        </w:numPr>
      </w:pPr>
      <w:r w:rsidRPr="00CB1983">
        <w:t>Work closely with the Project Management team on production scheduling and prioritization.</w:t>
      </w:r>
    </w:p>
    <w:p w14:paraId="1A21F3A9" w14:textId="77777777" w:rsidR="00CB1983" w:rsidRPr="00CB1983" w:rsidRDefault="00CB1983" w:rsidP="00CB1983">
      <w:pPr>
        <w:numPr>
          <w:ilvl w:val="0"/>
          <w:numId w:val="16"/>
        </w:numPr>
      </w:pPr>
      <w:r w:rsidRPr="00CB1983">
        <w:t>Support shipping and receiving duties as needed to maintain shop operations.</w:t>
      </w:r>
    </w:p>
    <w:p w14:paraId="238D4ACD" w14:textId="77777777" w:rsidR="00CB1983" w:rsidRPr="00CB1983" w:rsidRDefault="00CB1983" w:rsidP="00CB1983">
      <w:pPr>
        <w:numPr>
          <w:ilvl w:val="0"/>
          <w:numId w:val="16"/>
        </w:numPr>
      </w:pPr>
      <w:r w:rsidRPr="00CB1983">
        <w:t>Complete other duties as required to support the success of the team and operation.</w:t>
      </w:r>
    </w:p>
    <w:p w14:paraId="7E7B5AFC" w14:textId="77777777" w:rsidR="00CB1983" w:rsidRPr="00CB1983" w:rsidRDefault="00CB1983" w:rsidP="00CB1983">
      <w:r w:rsidRPr="00CB1983">
        <w:t>You'll collaborate closely with project and operations teams and report directly to the Operations Manager, helping maintain technical excellence, productivity, and quality within the panel shop.</w:t>
      </w:r>
    </w:p>
    <w:p w14:paraId="1BAEB382" w14:textId="77777777" w:rsidR="0083415E" w:rsidRPr="00FC5A1A" w:rsidRDefault="00920DAD" w:rsidP="0083415E">
      <w:r>
        <w:pict w14:anchorId="26828C5D">
          <v:rect id="_x0000_i1026" style="width:0;height:1.5pt" o:hralign="center" o:hrstd="t" o:hr="t" fillcolor="#a0a0a0" stroked="f"/>
        </w:pict>
      </w:r>
    </w:p>
    <w:p w14:paraId="182947EA" w14:textId="77777777" w:rsidR="0083415E" w:rsidRPr="00FC5A1A" w:rsidRDefault="0083415E" w:rsidP="0083415E">
      <w:pPr>
        <w:rPr>
          <w:b/>
          <w:bCs/>
        </w:rPr>
      </w:pPr>
      <w:r w:rsidRPr="00FC5A1A">
        <w:rPr>
          <w:b/>
          <w:bCs/>
        </w:rPr>
        <w:t>What We're Looking For:</w:t>
      </w:r>
    </w:p>
    <w:p w14:paraId="2863FF8C" w14:textId="77777777" w:rsidR="007716AE" w:rsidRDefault="007716AE" w:rsidP="007716AE">
      <w:r>
        <w:t>We're excited to meet candidates who have:</w:t>
      </w:r>
    </w:p>
    <w:p w14:paraId="548F8CA5" w14:textId="1B38AB29" w:rsidR="00B65D65" w:rsidRDefault="000020AA" w:rsidP="00FB3138">
      <w:pPr>
        <w:numPr>
          <w:ilvl w:val="0"/>
          <w:numId w:val="8"/>
        </w:numPr>
      </w:pPr>
      <w:r w:rsidRPr="00B65D65">
        <w:t xml:space="preserve">Electrical/Instrumentation Technician </w:t>
      </w:r>
      <w:r>
        <w:t xml:space="preserve">or </w:t>
      </w:r>
      <w:r w:rsidR="00B65D65" w:rsidRPr="00B65D65">
        <w:t>Journeyperson Industrial/Commercial Electrician  (or equivalent trade certification); P.Tech. or C</w:t>
      </w:r>
      <w:r w:rsidR="008A4D9B">
        <w:t>Tech</w:t>
      </w:r>
      <w:r w:rsidR="00B65D65" w:rsidRPr="00B65D65">
        <w:t xml:space="preserve"> designation considered an asset.</w:t>
      </w:r>
    </w:p>
    <w:p w14:paraId="78FD2036" w14:textId="5EC55D0C" w:rsidR="00FB3138" w:rsidRDefault="00FB3138" w:rsidP="00FB3138">
      <w:pPr>
        <w:numPr>
          <w:ilvl w:val="0"/>
          <w:numId w:val="8"/>
        </w:numPr>
      </w:pPr>
      <w:r>
        <w:t>Demonstrated supervisory experience in a panel shop or similar manufacturing environment.</w:t>
      </w:r>
    </w:p>
    <w:p w14:paraId="413ADE8D" w14:textId="77777777" w:rsidR="007716AE" w:rsidRDefault="007716AE" w:rsidP="007716AE">
      <w:pPr>
        <w:numPr>
          <w:ilvl w:val="0"/>
          <w:numId w:val="8"/>
        </w:numPr>
      </w:pPr>
      <w:r>
        <w:t>Strong technical knowledge of panel assembly, interpretation of drawings, control panel layout, component mounting, wiring, and basic electrical functional testing.</w:t>
      </w:r>
    </w:p>
    <w:p w14:paraId="0A78A88F" w14:textId="77777777" w:rsidR="007716AE" w:rsidRDefault="007716AE" w:rsidP="007716AE">
      <w:pPr>
        <w:numPr>
          <w:ilvl w:val="0"/>
          <w:numId w:val="8"/>
        </w:numPr>
      </w:pPr>
      <w:r>
        <w:t>Familiarity with quality management systems and ISO 9001:2016 standards, with the ability to enforce quality control processes and documentation.</w:t>
      </w:r>
    </w:p>
    <w:p w14:paraId="51E7278D" w14:textId="77777777" w:rsidR="007716AE" w:rsidRDefault="007716AE" w:rsidP="007716AE">
      <w:pPr>
        <w:numPr>
          <w:ilvl w:val="0"/>
          <w:numId w:val="8"/>
        </w:numPr>
      </w:pPr>
      <w:r>
        <w:t>Strong understanding of health and safety requirements and a commitment to maintaining a safe work environment.</w:t>
      </w:r>
    </w:p>
    <w:p w14:paraId="2BE52F81" w14:textId="77777777" w:rsidR="007716AE" w:rsidRDefault="007716AE" w:rsidP="007716AE">
      <w:pPr>
        <w:numPr>
          <w:ilvl w:val="0"/>
          <w:numId w:val="8"/>
        </w:numPr>
      </w:pPr>
      <w:r>
        <w:t>Knowledge of QPS/CSA certification requirements and applicable industry standards.</w:t>
      </w:r>
    </w:p>
    <w:p w14:paraId="125C3531" w14:textId="77777777" w:rsidR="007716AE" w:rsidRDefault="007716AE" w:rsidP="007716AE">
      <w:pPr>
        <w:numPr>
          <w:ilvl w:val="0"/>
          <w:numId w:val="8"/>
        </w:numPr>
      </w:pPr>
      <w:r>
        <w:t>Effective communication and collaboration skills, particularly when coordinating with project management on schedules and priorities.</w:t>
      </w:r>
    </w:p>
    <w:p w14:paraId="76715DA8" w14:textId="77777777" w:rsidR="007716AE" w:rsidRDefault="007716AE" w:rsidP="007716AE">
      <w:pPr>
        <w:numPr>
          <w:ilvl w:val="0"/>
          <w:numId w:val="8"/>
        </w:numPr>
      </w:pPr>
      <w:r>
        <w:t>Strong organizational skills and the ability to balance leadership, hands-on work, and shifting priorities in a busy production environment.</w:t>
      </w:r>
    </w:p>
    <w:p w14:paraId="4DEC554C" w14:textId="77777777" w:rsidR="00BB055C" w:rsidRPr="00BB055C" w:rsidRDefault="00BB055C" w:rsidP="00BB055C">
      <w:pPr>
        <w:numPr>
          <w:ilvl w:val="0"/>
          <w:numId w:val="8"/>
        </w:numPr>
      </w:pPr>
      <w:r w:rsidRPr="00BB055C">
        <w:t>Proficiency in MS Office Products;</w:t>
      </w:r>
    </w:p>
    <w:p w14:paraId="1FC5B967" w14:textId="77777777" w:rsidR="00BB055C" w:rsidRPr="00BB055C" w:rsidRDefault="00BB055C" w:rsidP="00BB055C">
      <w:pPr>
        <w:numPr>
          <w:ilvl w:val="0"/>
          <w:numId w:val="8"/>
        </w:numPr>
      </w:pPr>
      <w:r w:rsidRPr="00BB055C">
        <w:t>Candidate must have an active and valid Drivers' license;</w:t>
      </w:r>
    </w:p>
    <w:p w14:paraId="7F665531" w14:textId="1FCD572D" w:rsidR="00BB055C" w:rsidRDefault="00BB055C" w:rsidP="00913DE9">
      <w:pPr>
        <w:numPr>
          <w:ilvl w:val="0"/>
          <w:numId w:val="8"/>
        </w:numPr>
      </w:pPr>
      <w:r w:rsidRPr="00BB055C">
        <w:t>Candidate must be open to travel to client</w:t>
      </w:r>
      <w:r w:rsidR="00913DE9">
        <w:t xml:space="preserve"> sites.</w:t>
      </w:r>
    </w:p>
    <w:p w14:paraId="6D22E8CA" w14:textId="77777777" w:rsidR="0083415E" w:rsidRPr="00FC5A1A" w:rsidRDefault="00920DAD" w:rsidP="0083415E">
      <w:r>
        <w:lastRenderedPageBreak/>
        <w:pict w14:anchorId="794F8CBF">
          <v:rect id="_x0000_i1027" style="width:0;height:1.5pt" o:hralign="center" o:hrstd="t" o:hr="t" fillcolor="#a0a0a0" stroked="f"/>
        </w:pict>
      </w:r>
    </w:p>
    <w:p w14:paraId="6FF69886" w14:textId="77777777" w:rsidR="003C756A" w:rsidRPr="003C756A" w:rsidRDefault="003C756A" w:rsidP="003C756A">
      <w:pPr>
        <w:spacing w:line="256" w:lineRule="auto"/>
        <w:rPr>
          <w:rFonts w:ascii="Aptos" w:eastAsia="Aptos" w:hAnsi="Aptos" w:cs="Times New Roman"/>
          <w:b/>
          <w:bCs/>
        </w:rPr>
      </w:pPr>
      <w:r w:rsidRPr="003C756A">
        <w:rPr>
          <w:rFonts w:ascii="Aptos" w:eastAsia="Aptos" w:hAnsi="Aptos" w:cs="Times New Roman"/>
          <w:b/>
          <w:bCs/>
        </w:rPr>
        <w:t>Our Commitment:</w:t>
      </w:r>
    </w:p>
    <w:p w14:paraId="62464D2E" w14:textId="77777777" w:rsidR="003C756A" w:rsidRPr="003C756A" w:rsidRDefault="003C756A" w:rsidP="003C756A">
      <w:pPr>
        <w:spacing w:line="256" w:lineRule="auto"/>
        <w:rPr>
          <w:rFonts w:ascii="Aptos" w:eastAsia="Aptos" w:hAnsi="Aptos" w:cs="Times New Roman"/>
        </w:rPr>
      </w:pPr>
      <w:r w:rsidRPr="003C756A">
        <w:rPr>
          <w:rFonts w:ascii="Aptos" w:eastAsia="Aptos" w:hAnsi="Aptos" w:cs="Times New Roman"/>
        </w:rPr>
        <w:t>At GIP Technical Solutions, we’re committed to:</w:t>
      </w:r>
    </w:p>
    <w:p w14:paraId="3E0BCB55" w14:textId="77777777" w:rsidR="003C756A" w:rsidRPr="003C756A" w:rsidRDefault="003C756A" w:rsidP="003C756A">
      <w:pPr>
        <w:spacing w:after="0" w:line="256" w:lineRule="auto"/>
        <w:rPr>
          <w:rFonts w:ascii="Aptos" w:eastAsia="Times New Roman" w:hAnsi="Aptos" w:cs="Open Sans"/>
          <w:b/>
          <w:bCs/>
          <w:color w:val="0F0F0F"/>
          <w:kern w:val="0"/>
          <w14:ligatures w14:val="none"/>
        </w:rPr>
      </w:pPr>
      <w:r w:rsidRPr="003C756A">
        <w:rPr>
          <w:rFonts w:ascii="Aptos" w:eastAsia="Times New Roman" w:hAnsi="Aptos" w:cs="Open Sans"/>
          <w:b/>
          <w:bCs/>
          <w:color w:val="0F0F0F"/>
          <w:kern w:val="0"/>
          <w14:ligatures w14:val="none"/>
        </w:rPr>
        <w:t>Put Safety First, Always</w:t>
      </w:r>
    </w:p>
    <w:p w14:paraId="65844BC0" w14:textId="77777777" w:rsidR="003C756A" w:rsidRPr="003C756A" w:rsidRDefault="003C756A" w:rsidP="003C756A">
      <w:pPr>
        <w:numPr>
          <w:ilvl w:val="0"/>
          <w:numId w:val="11"/>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doing everything we can to ensure everyone gets home safely every day</w:t>
      </w:r>
    </w:p>
    <w:p w14:paraId="1F5AF6B8" w14:textId="77777777" w:rsidR="003C756A" w:rsidRPr="003C756A" w:rsidRDefault="003C756A" w:rsidP="003C756A">
      <w:pPr>
        <w:numPr>
          <w:ilvl w:val="0"/>
          <w:numId w:val="11"/>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Making safety part of everything we do</w:t>
      </w:r>
    </w:p>
    <w:p w14:paraId="44BCFD3A" w14:textId="77777777" w:rsidR="003C756A" w:rsidRPr="003C756A" w:rsidRDefault="003C756A" w:rsidP="003C756A">
      <w:pPr>
        <w:spacing w:after="0" w:line="256" w:lineRule="auto"/>
        <w:rPr>
          <w:rFonts w:ascii="Aptos" w:eastAsia="Times New Roman" w:hAnsi="Aptos" w:cs="Open Sans"/>
          <w:b/>
          <w:bCs/>
          <w:color w:val="0F0F0F"/>
          <w:kern w:val="0"/>
          <w14:ligatures w14:val="none"/>
        </w:rPr>
      </w:pPr>
      <w:r w:rsidRPr="003C756A">
        <w:rPr>
          <w:rFonts w:ascii="Aptos" w:eastAsia="Times New Roman" w:hAnsi="Aptos" w:cs="Open Sans"/>
          <w:b/>
          <w:bCs/>
          <w:color w:val="0F0F0F"/>
          <w:kern w:val="0"/>
          <w14:ligatures w14:val="none"/>
        </w:rPr>
        <w:t>Do What’s Right</w:t>
      </w:r>
    </w:p>
    <w:p w14:paraId="214B6DEB" w14:textId="77777777" w:rsidR="003C756A" w:rsidRPr="003C756A" w:rsidRDefault="003C756A" w:rsidP="003C756A">
      <w:pPr>
        <w:numPr>
          <w:ilvl w:val="0"/>
          <w:numId w:val="12"/>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acting with Integrity and discipline</w:t>
      </w:r>
    </w:p>
    <w:p w14:paraId="65C48DA9" w14:textId="77777777" w:rsidR="003C756A" w:rsidRPr="003C756A" w:rsidRDefault="003C756A" w:rsidP="003C756A">
      <w:pPr>
        <w:numPr>
          <w:ilvl w:val="0"/>
          <w:numId w:val="12"/>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being honest and learning from our mistakes</w:t>
      </w:r>
    </w:p>
    <w:p w14:paraId="407B7C90" w14:textId="77777777" w:rsidR="003C756A" w:rsidRPr="003C756A" w:rsidRDefault="003C756A" w:rsidP="003C756A">
      <w:pPr>
        <w:numPr>
          <w:ilvl w:val="0"/>
          <w:numId w:val="12"/>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treating people with respect</w:t>
      </w:r>
    </w:p>
    <w:p w14:paraId="5C6676EE" w14:textId="77777777" w:rsidR="003C756A" w:rsidRPr="003C756A" w:rsidRDefault="003C756A" w:rsidP="003C756A">
      <w:pPr>
        <w:spacing w:after="0" w:line="256" w:lineRule="auto"/>
        <w:ind w:left="720"/>
        <w:rPr>
          <w:rFonts w:ascii="Aptos" w:eastAsia="Times New Roman" w:hAnsi="Aptos" w:cs="Open Sans"/>
          <w:color w:val="0F0F0F"/>
          <w:kern w:val="0"/>
          <w14:ligatures w14:val="none"/>
        </w:rPr>
      </w:pPr>
    </w:p>
    <w:p w14:paraId="61ED6166" w14:textId="77777777" w:rsidR="003C756A" w:rsidRPr="003C756A" w:rsidRDefault="003C756A" w:rsidP="003C756A">
      <w:pPr>
        <w:spacing w:after="0" w:line="256" w:lineRule="auto"/>
        <w:rPr>
          <w:rFonts w:ascii="Aptos" w:eastAsia="Times New Roman" w:hAnsi="Aptos" w:cs="Open Sans"/>
          <w:b/>
          <w:bCs/>
          <w:color w:val="0F0F0F"/>
          <w:kern w:val="0"/>
          <w14:ligatures w14:val="none"/>
        </w:rPr>
      </w:pPr>
      <w:r w:rsidRPr="003C756A">
        <w:rPr>
          <w:rFonts w:ascii="Aptos" w:eastAsia="Times New Roman" w:hAnsi="Aptos" w:cs="Open Sans"/>
          <w:b/>
          <w:bCs/>
          <w:color w:val="0F0F0F"/>
          <w:kern w:val="0"/>
          <w14:ligatures w14:val="none"/>
        </w:rPr>
        <w:t>Collaborate to Win</w:t>
      </w:r>
    </w:p>
    <w:p w14:paraId="6ABE7732" w14:textId="77777777" w:rsidR="003C756A" w:rsidRPr="003C756A" w:rsidRDefault="003C756A" w:rsidP="003C756A">
      <w:pPr>
        <w:numPr>
          <w:ilvl w:val="0"/>
          <w:numId w:val="13"/>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working across GIP to get the best result</w:t>
      </w:r>
    </w:p>
    <w:p w14:paraId="27EF9DA5" w14:textId="77777777" w:rsidR="003C756A" w:rsidRPr="003C756A" w:rsidRDefault="003C756A" w:rsidP="003C756A">
      <w:pPr>
        <w:numPr>
          <w:ilvl w:val="0"/>
          <w:numId w:val="13"/>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adopting a continuous improvement mindset</w:t>
      </w:r>
    </w:p>
    <w:p w14:paraId="2E7F8CAC" w14:textId="77777777" w:rsidR="003C756A" w:rsidRPr="003C756A" w:rsidRDefault="003C756A" w:rsidP="003C756A">
      <w:pPr>
        <w:numPr>
          <w:ilvl w:val="0"/>
          <w:numId w:val="13"/>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communicating clearly and authentically</w:t>
      </w:r>
    </w:p>
    <w:p w14:paraId="6E447221" w14:textId="77777777" w:rsidR="003C756A" w:rsidRPr="003C756A" w:rsidRDefault="003C756A" w:rsidP="003C756A">
      <w:pPr>
        <w:spacing w:after="0" w:line="256" w:lineRule="auto"/>
        <w:ind w:left="720"/>
        <w:rPr>
          <w:rFonts w:ascii="Aptos" w:eastAsia="Times New Roman" w:hAnsi="Aptos" w:cs="Open Sans"/>
          <w:color w:val="0F0F0F"/>
          <w:kern w:val="0"/>
          <w14:ligatures w14:val="none"/>
        </w:rPr>
      </w:pPr>
    </w:p>
    <w:p w14:paraId="52DB5F69" w14:textId="77777777" w:rsidR="003C756A" w:rsidRPr="003C756A" w:rsidRDefault="003C756A" w:rsidP="003C756A">
      <w:pPr>
        <w:spacing w:after="0" w:line="256" w:lineRule="auto"/>
        <w:rPr>
          <w:rFonts w:ascii="Aptos" w:eastAsia="Times New Roman" w:hAnsi="Aptos" w:cs="Open Sans"/>
          <w:b/>
          <w:bCs/>
          <w:color w:val="0F0F0F"/>
          <w:kern w:val="0"/>
          <w14:ligatures w14:val="none"/>
        </w:rPr>
      </w:pPr>
      <w:r w:rsidRPr="003C756A">
        <w:rPr>
          <w:rFonts w:ascii="Aptos" w:eastAsia="Times New Roman" w:hAnsi="Aptos" w:cs="Open Sans"/>
          <w:b/>
          <w:bCs/>
          <w:color w:val="0F0F0F"/>
          <w:kern w:val="0"/>
          <w14:ligatures w14:val="none"/>
        </w:rPr>
        <w:t>Build our Communities</w:t>
      </w:r>
    </w:p>
    <w:p w14:paraId="44E83010" w14:textId="77777777" w:rsidR="003C756A" w:rsidRPr="003C756A" w:rsidRDefault="003C756A" w:rsidP="003C756A">
      <w:pPr>
        <w:numPr>
          <w:ilvl w:val="0"/>
          <w:numId w:val="14"/>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caring for the communities where we work and live</w:t>
      </w:r>
    </w:p>
    <w:p w14:paraId="1A88A564" w14:textId="77777777" w:rsidR="003C756A" w:rsidRPr="003C756A" w:rsidRDefault="003C756A" w:rsidP="003C756A">
      <w:pPr>
        <w:numPr>
          <w:ilvl w:val="0"/>
          <w:numId w:val="15"/>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embracing diversity, equity, inclusion and belonging</w:t>
      </w:r>
    </w:p>
    <w:p w14:paraId="073D9D10" w14:textId="77777777" w:rsidR="003C756A" w:rsidRPr="003C756A" w:rsidRDefault="003C756A" w:rsidP="003C756A">
      <w:pPr>
        <w:numPr>
          <w:ilvl w:val="0"/>
          <w:numId w:val="15"/>
        </w:numPr>
        <w:spacing w:after="0" w:line="256" w:lineRule="auto"/>
        <w:rPr>
          <w:rFonts w:ascii="Aptos" w:eastAsia="Times New Roman" w:hAnsi="Aptos" w:cs="Open Sans"/>
          <w:color w:val="0F0F0F"/>
          <w:kern w:val="0"/>
          <w14:ligatures w14:val="none"/>
        </w:rPr>
      </w:pPr>
      <w:r w:rsidRPr="003C756A">
        <w:rPr>
          <w:rFonts w:ascii="Aptos" w:eastAsia="Times New Roman" w:hAnsi="Aptos" w:cs="Open Sans"/>
          <w:color w:val="0F0F0F"/>
          <w:kern w:val="0"/>
          <w14:ligatures w14:val="none"/>
        </w:rPr>
        <w:t>By challenging ourselves to live and work sustainably</w:t>
      </w:r>
    </w:p>
    <w:p w14:paraId="5AAD6894" w14:textId="77777777" w:rsidR="003C756A" w:rsidRPr="003C756A" w:rsidRDefault="003C756A" w:rsidP="003C756A">
      <w:pPr>
        <w:spacing w:line="256" w:lineRule="auto"/>
        <w:rPr>
          <w:rFonts w:ascii="Aptos" w:eastAsia="Aptos" w:hAnsi="Aptos" w:cs="Times New Roman"/>
        </w:rPr>
      </w:pPr>
    </w:p>
    <w:p w14:paraId="4991CA22" w14:textId="77777777" w:rsidR="003C756A" w:rsidRPr="003C756A" w:rsidRDefault="003C756A" w:rsidP="003C756A">
      <w:pPr>
        <w:spacing w:line="256" w:lineRule="auto"/>
        <w:rPr>
          <w:rFonts w:ascii="Aptos" w:eastAsia="Aptos" w:hAnsi="Aptos" w:cs="Times New Roman"/>
          <w:b/>
          <w:bCs/>
        </w:rPr>
      </w:pPr>
      <w:r w:rsidRPr="003C756A">
        <w:rPr>
          <w:rFonts w:ascii="Aptos" w:eastAsia="Aptos" w:hAnsi="Aptos" w:cs="Times New Roman"/>
          <w:b/>
          <w:bCs/>
        </w:rPr>
        <w:t>Ready to Apply?</w:t>
      </w:r>
    </w:p>
    <w:p w14:paraId="7904686B" w14:textId="77777777" w:rsidR="003C756A" w:rsidRPr="003C756A" w:rsidRDefault="003C756A" w:rsidP="003C756A">
      <w:pPr>
        <w:spacing w:line="256" w:lineRule="auto"/>
        <w:rPr>
          <w:rFonts w:ascii="Aptos" w:eastAsia="Aptos" w:hAnsi="Aptos" w:cs="Times New Roman"/>
        </w:rPr>
      </w:pPr>
      <w:r w:rsidRPr="003C756A">
        <w:rPr>
          <w:rFonts w:ascii="Aptos" w:eastAsia="Aptos" w:hAnsi="Aptos" w:cs="Times New Roman"/>
        </w:rPr>
        <w:t xml:space="preserve">If you're ready to join a company that puts </w:t>
      </w:r>
      <w:r w:rsidRPr="003C756A">
        <w:rPr>
          <w:rFonts w:ascii="Aptos" w:eastAsia="Aptos" w:hAnsi="Aptos" w:cs="Times New Roman"/>
          <w:b/>
          <w:bCs/>
        </w:rPr>
        <w:t>you</w:t>
      </w:r>
      <w:r w:rsidRPr="003C756A">
        <w:rPr>
          <w:rFonts w:ascii="Aptos" w:eastAsia="Aptos" w:hAnsi="Aptos" w:cs="Times New Roman"/>
        </w:rPr>
        <w:t xml:space="preserve"> first and offers exciting challenges, we’d love to hear from you! Visit our website www.gipiatlantic.com for more information or to submit your resume and cover letter. </w:t>
      </w:r>
    </w:p>
    <w:p w14:paraId="3926CA8E" w14:textId="77777777" w:rsidR="003C756A" w:rsidRPr="003C756A" w:rsidRDefault="003C756A" w:rsidP="003C756A">
      <w:pPr>
        <w:spacing w:line="256" w:lineRule="auto"/>
        <w:rPr>
          <w:rFonts w:ascii="Aptos" w:eastAsia="Aptos" w:hAnsi="Aptos" w:cs="Times New Roman"/>
        </w:rPr>
      </w:pPr>
    </w:p>
    <w:p w14:paraId="203582D4" w14:textId="77777777" w:rsidR="003C756A" w:rsidRPr="003C756A" w:rsidRDefault="003C756A" w:rsidP="003C756A">
      <w:pPr>
        <w:spacing w:line="256" w:lineRule="auto"/>
        <w:rPr>
          <w:rFonts w:ascii="Aptos" w:eastAsia="Aptos" w:hAnsi="Aptos" w:cs="Times New Roman"/>
          <w:b/>
          <w:bCs/>
        </w:rPr>
      </w:pPr>
      <w:r w:rsidRPr="003C756A">
        <w:rPr>
          <w:rFonts w:ascii="Aptos" w:eastAsia="Aptos" w:hAnsi="Aptos" w:cs="Times New Roman"/>
          <w:b/>
          <w:bCs/>
        </w:rPr>
        <w:t>About GIP Atlantic Canada:</w:t>
      </w:r>
    </w:p>
    <w:p w14:paraId="03906D94" w14:textId="53B5D88F" w:rsidR="00DF5D73" w:rsidRDefault="003C756A" w:rsidP="003C756A">
      <w:r w:rsidRPr="003C756A">
        <w:rPr>
          <w:rFonts w:ascii="Aptos" w:eastAsia="Aptos" w:hAnsi="Aptos" w:cs="Times New Roman"/>
          <w:kern w:val="0"/>
          <w14:ligatures w14:val="none"/>
        </w:rPr>
        <w:t>GIP Atlantic Canada Ltd. is a leading provider of integrated solutions throughout the Heavy Civil, Industrial Contractor, Technical Solutions, and Marine &amp; Warehousing Industries. From breaking new ground to commissioning and ongoing site maintenance, we deliver the best solutions, service and quality at every stage of the project. Powered by an energetic team all across Canada, we are united by our passion and determination to deliver results on the most complex jobs</w:t>
      </w:r>
      <w:r w:rsidR="0083415E" w:rsidRPr="003250A2">
        <w:t xml:space="preserve"> and challenging environments.</w:t>
      </w:r>
    </w:p>
    <w:sectPr w:rsidR="00DF5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5D1B"/>
    <w:multiLevelType w:val="multilevel"/>
    <w:tmpl w:val="639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B02F7"/>
    <w:multiLevelType w:val="multilevel"/>
    <w:tmpl w:val="E4A0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B74F9"/>
    <w:multiLevelType w:val="multilevel"/>
    <w:tmpl w:val="916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01AB3"/>
    <w:multiLevelType w:val="multilevel"/>
    <w:tmpl w:val="F68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477FA"/>
    <w:multiLevelType w:val="multilevel"/>
    <w:tmpl w:val="2558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415E2"/>
    <w:multiLevelType w:val="multilevel"/>
    <w:tmpl w:val="7208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0779B"/>
    <w:multiLevelType w:val="multilevel"/>
    <w:tmpl w:val="96AA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5238A"/>
    <w:multiLevelType w:val="multilevel"/>
    <w:tmpl w:val="336C3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154A9"/>
    <w:multiLevelType w:val="multilevel"/>
    <w:tmpl w:val="5AB43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77DBF"/>
    <w:multiLevelType w:val="multilevel"/>
    <w:tmpl w:val="BB2C2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230AF"/>
    <w:multiLevelType w:val="hybridMultilevel"/>
    <w:tmpl w:val="CF14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920B6"/>
    <w:multiLevelType w:val="multilevel"/>
    <w:tmpl w:val="1D94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B246FA"/>
    <w:multiLevelType w:val="multilevel"/>
    <w:tmpl w:val="4E8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13DB3"/>
    <w:multiLevelType w:val="hybridMultilevel"/>
    <w:tmpl w:val="534E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126872">
    <w:abstractNumId w:val="2"/>
  </w:num>
  <w:num w:numId="2" w16cid:durableId="66848809">
    <w:abstractNumId w:val="0"/>
  </w:num>
  <w:num w:numId="3" w16cid:durableId="299194097">
    <w:abstractNumId w:val="4"/>
  </w:num>
  <w:num w:numId="4" w16cid:durableId="1572933798">
    <w:abstractNumId w:val="1"/>
  </w:num>
  <w:num w:numId="5" w16cid:durableId="1979921080">
    <w:abstractNumId w:val="13"/>
  </w:num>
  <w:num w:numId="6" w16cid:durableId="977808728">
    <w:abstractNumId w:val="2"/>
  </w:num>
  <w:num w:numId="7" w16cid:durableId="748313912">
    <w:abstractNumId w:val="3"/>
  </w:num>
  <w:num w:numId="8" w16cid:durableId="1462454106">
    <w:abstractNumId w:val="12"/>
  </w:num>
  <w:num w:numId="9" w16cid:durableId="370617624">
    <w:abstractNumId w:val="13"/>
  </w:num>
  <w:num w:numId="10" w16cid:durableId="1915701254">
    <w:abstractNumId w:val="2"/>
  </w:num>
  <w:num w:numId="11" w16cid:durableId="911427467">
    <w:abstractNumId w:val="7"/>
  </w:num>
  <w:num w:numId="12" w16cid:durableId="43722560">
    <w:abstractNumId w:val="6"/>
  </w:num>
  <w:num w:numId="13" w16cid:durableId="1967470561">
    <w:abstractNumId w:val="9"/>
  </w:num>
  <w:num w:numId="14" w16cid:durableId="1417360326">
    <w:abstractNumId w:val="8"/>
  </w:num>
  <w:num w:numId="15" w16cid:durableId="562134997">
    <w:abstractNumId w:val="5"/>
  </w:num>
  <w:num w:numId="16" w16cid:durableId="155809066">
    <w:abstractNumId w:val="11"/>
  </w:num>
  <w:num w:numId="17" w16cid:durableId="1219172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5E"/>
    <w:rsid w:val="000010F6"/>
    <w:rsid w:val="000020AA"/>
    <w:rsid w:val="000075AB"/>
    <w:rsid w:val="00027992"/>
    <w:rsid w:val="000412A3"/>
    <w:rsid w:val="001C6B36"/>
    <w:rsid w:val="001E0F4F"/>
    <w:rsid w:val="00210597"/>
    <w:rsid w:val="002B2F57"/>
    <w:rsid w:val="003B7EE5"/>
    <w:rsid w:val="003C756A"/>
    <w:rsid w:val="003E2FFF"/>
    <w:rsid w:val="00502030"/>
    <w:rsid w:val="0054567B"/>
    <w:rsid w:val="005F5BAB"/>
    <w:rsid w:val="00601EF1"/>
    <w:rsid w:val="006C6155"/>
    <w:rsid w:val="006F0A04"/>
    <w:rsid w:val="007716AE"/>
    <w:rsid w:val="007A07AE"/>
    <w:rsid w:val="007D125B"/>
    <w:rsid w:val="0083415E"/>
    <w:rsid w:val="00842766"/>
    <w:rsid w:val="00867EF6"/>
    <w:rsid w:val="008A4D9B"/>
    <w:rsid w:val="008A712E"/>
    <w:rsid w:val="00913DE9"/>
    <w:rsid w:val="00920DAD"/>
    <w:rsid w:val="00965E43"/>
    <w:rsid w:val="00986B98"/>
    <w:rsid w:val="00AA6C7D"/>
    <w:rsid w:val="00AC0856"/>
    <w:rsid w:val="00B07C50"/>
    <w:rsid w:val="00B307F8"/>
    <w:rsid w:val="00B46EE5"/>
    <w:rsid w:val="00B62A63"/>
    <w:rsid w:val="00B65D65"/>
    <w:rsid w:val="00BB055C"/>
    <w:rsid w:val="00C51B6E"/>
    <w:rsid w:val="00C53BE7"/>
    <w:rsid w:val="00C5620D"/>
    <w:rsid w:val="00C86854"/>
    <w:rsid w:val="00CB1983"/>
    <w:rsid w:val="00D111CA"/>
    <w:rsid w:val="00D46103"/>
    <w:rsid w:val="00DA0EB5"/>
    <w:rsid w:val="00DE023D"/>
    <w:rsid w:val="00DF5D73"/>
    <w:rsid w:val="00FB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285C"/>
  <w15:chartTrackingRefBased/>
  <w15:docId w15:val="{FDFE4761-AC2A-4889-BEC9-48A51C4A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5E"/>
  </w:style>
  <w:style w:type="paragraph" w:styleId="Heading1">
    <w:name w:val="heading 1"/>
    <w:basedOn w:val="Normal"/>
    <w:next w:val="Normal"/>
    <w:link w:val="Heading1Char"/>
    <w:uiPriority w:val="9"/>
    <w:qFormat/>
    <w:rsid w:val="0083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15E"/>
    <w:rPr>
      <w:rFonts w:eastAsiaTheme="majorEastAsia" w:cstheme="majorBidi"/>
      <w:color w:val="272727" w:themeColor="text1" w:themeTint="D8"/>
    </w:rPr>
  </w:style>
  <w:style w:type="paragraph" w:styleId="Title">
    <w:name w:val="Title"/>
    <w:basedOn w:val="Normal"/>
    <w:next w:val="Normal"/>
    <w:link w:val="TitleChar"/>
    <w:uiPriority w:val="10"/>
    <w:qFormat/>
    <w:rsid w:val="0083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15E"/>
    <w:pPr>
      <w:spacing w:before="160"/>
      <w:jc w:val="center"/>
    </w:pPr>
    <w:rPr>
      <w:i/>
      <w:iCs/>
      <w:color w:val="404040" w:themeColor="text1" w:themeTint="BF"/>
    </w:rPr>
  </w:style>
  <w:style w:type="character" w:customStyle="1" w:styleId="QuoteChar">
    <w:name w:val="Quote Char"/>
    <w:basedOn w:val="DefaultParagraphFont"/>
    <w:link w:val="Quote"/>
    <w:uiPriority w:val="29"/>
    <w:rsid w:val="0083415E"/>
    <w:rPr>
      <w:i/>
      <w:iCs/>
      <w:color w:val="404040" w:themeColor="text1" w:themeTint="BF"/>
    </w:rPr>
  </w:style>
  <w:style w:type="paragraph" w:styleId="ListParagraph">
    <w:name w:val="List Paragraph"/>
    <w:basedOn w:val="Normal"/>
    <w:uiPriority w:val="34"/>
    <w:qFormat/>
    <w:rsid w:val="0083415E"/>
    <w:pPr>
      <w:ind w:left="720"/>
      <w:contextualSpacing/>
    </w:pPr>
  </w:style>
  <w:style w:type="character" w:styleId="IntenseEmphasis">
    <w:name w:val="Intense Emphasis"/>
    <w:basedOn w:val="DefaultParagraphFont"/>
    <w:uiPriority w:val="21"/>
    <w:qFormat/>
    <w:rsid w:val="0083415E"/>
    <w:rPr>
      <w:i/>
      <w:iCs/>
      <w:color w:val="0F4761" w:themeColor="accent1" w:themeShade="BF"/>
    </w:rPr>
  </w:style>
  <w:style w:type="paragraph" w:styleId="IntenseQuote">
    <w:name w:val="Intense Quote"/>
    <w:basedOn w:val="Normal"/>
    <w:next w:val="Normal"/>
    <w:link w:val="IntenseQuoteChar"/>
    <w:uiPriority w:val="30"/>
    <w:qFormat/>
    <w:rsid w:val="0083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15E"/>
    <w:rPr>
      <w:i/>
      <w:iCs/>
      <w:color w:val="0F4761" w:themeColor="accent1" w:themeShade="BF"/>
    </w:rPr>
  </w:style>
  <w:style w:type="character" w:styleId="IntenseReference">
    <w:name w:val="Intense Reference"/>
    <w:basedOn w:val="DefaultParagraphFont"/>
    <w:uiPriority w:val="32"/>
    <w:qFormat/>
    <w:rsid w:val="0083415E"/>
    <w:rPr>
      <w:b/>
      <w:bCs/>
      <w:smallCaps/>
      <w:color w:val="0F4761" w:themeColor="accent1" w:themeShade="BF"/>
      <w:spacing w:val="5"/>
    </w:rPr>
  </w:style>
  <w:style w:type="character" w:styleId="Hyperlink">
    <w:name w:val="Hyperlink"/>
    <w:basedOn w:val="DefaultParagraphFont"/>
    <w:uiPriority w:val="99"/>
    <w:unhideWhenUsed/>
    <w:rsid w:val="0083415E"/>
    <w:rPr>
      <w:color w:val="467886" w:themeColor="hyperlink"/>
      <w:u w:val="single"/>
    </w:rPr>
  </w:style>
  <w:style w:type="character" w:styleId="Strong">
    <w:name w:val="Strong"/>
    <w:basedOn w:val="DefaultParagraphFont"/>
    <w:uiPriority w:val="22"/>
    <w:qFormat/>
    <w:rsid w:val="003E2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461">
      <w:bodyDiv w:val="1"/>
      <w:marLeft w:val="0"/>
      <w:marRight w:val="0"/>
      <w:marTop w:val="0"/>
      <w:marBottom w:val="0"/>
      <w:divBdr>
        <w:top w:val="none" w:sz="0" w:space="0" w:color="auto"/>
        <w:left w:val="none" w:sz="0" w:space="0" w:color="auto"/>
        <w:bottom w:val="none" w:sz="0" w:space="0" w:color="auto"/>
        <w:right w:val="none" w:sz="0" w:space="0" w:color="auto"/>
      </w:divBdr>
    </w:div>
    <w:div w:id="145972897">
      <w:bodyDiv w:val="1"/>
      <w:marLeft w:val="0"/>
      <w:marRight w:val="0"/>
      <w:marTop w:val="0"/>
      <w:marBottom w:val="0"/>
      <w:divBdr>
        <w:top w:val="none" w:sz="0" w:space="0" w:color="auto"/>
        <w:left w:val="none" w:sz="0" w:space="0" w:color="auto"/>
        <w:bottom w:val="none" w:sz="0" w:space="0" w:color="auto"/>
        <w:right w:val="none" w:sz="0" w:space="0" w:color="auto"/>
      </w:divBdr>
    </w:div>
    <w:div w:id="263155523">
      <w:bodyDiv w:val="1"/>
      <w:marLeft w:val="0"/>
      <w:marRight w:val="0"/>
      <w:marTop w:val="0"/>
      <w:marBottom w:val="0"/>
      <w:divBdr>
        <w:top w:val="none" w:sz="0" w:space="0" w:color="auto"/>
        <w:left w:val="none" w:sz="0" w:space="0" w:color="auto"/>
        <w:bottom w:val="none" w:sz="0" w:space="0" w:color="auto"/>
        <w:right w:val="none" w:sz="0" w:space="0" w:color="auto"/>
      </w:divBdr>
    </w:div>
    <w:div w:id="489978337">
      <w:bodyDiv w:val="1"/>
      <w:marLeft w:val="0"/>
      <w:marRight w:val="0"/>
      <w:marTop w:val="0"/>
      <w:marBottom w:val="0"/>
      <w:divBdr>
        <w:top w:val="none" w:sz="0" w:space="0" w:color="auto"/>
        <w:left w:val="none" w:sz="0" w:space="0" w:color="auto"/>
        <w:bottom w:val="none" w:sz="0" w:space="0" w:color="auto"/>
        <w:right w:val="none" w:sz="0" w:space="0" w:color="auto"/>
      </w:divBdr>
    </w:div>
    <w:div w:id="1330333283">
      <w:bodyDiv w:val="1"/>
      <w:marLeft w:val="0"/>
      <w:marRight w:val="0"/>
      <w:marTop w:val="0"/>
      <w:marBottom w:val="0"/>
      <w:divBdr>
        <w:top w:val="none" w:sz="0" w:space="0" w:color="auto"/>
        <w:left w:val="none" w:sz="0" w:space="0" w:color="auto"/>
        <w:bottom w:val="none" w:sz="0" w:space="0" w:color="auto"/>
        <w:right w:val="none" w:sz="0" w:space="0" w:color="auto"/>
      </w:divBdr>
    </w:div>
    <w:div w:id="15530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Noseworthy, Madison</dc:creator>
  <cp:keywords/>
  <dc:description/>
  <cp:lastModifiedBy>Colin Barnes</cp:lastModifiedBy>
  <cp:revision>18</cp:revision>
  <dcterms:created xsi:type="dcterms:W3CDTF">2026-06-04T19:10:00Z</dcterms:created>
  <dcterms:modified xsi:type="dcterms:W3CDTF">2026-06-10T17:51:00Z</dcterms:modified>
</cp:coreProperties>
</file>